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8"/>
        <w:gridCol w:w="2992"/>
      </w:tblGrid>
      <w:tr w:rsidR="00F1230D" w:rsidRPr="008B54EC" w:rsidTr="002F0D31">
        <w:tc>
          <w:tcPr>
            <w:tcW w:w="9356" w:type="dxa"/>
            <w:shd w:val="clear" w:color="auto" w:fill="FFFFFF"/>
            <w:tcMar>
              <w:top w:w="0" w:type="dxa"/>
              <w:left w:w="0" w:type="dxa"/>
              <w:bottom w:w="0" w:type="dxa"/>
              <w:right w:w="158" w:type="dxa"/>
            </w:tcMar>
            <w:hideMark/>
          </w:tcPr>
          <w:p w:rsidR="002F0D31" w:rsidRPr="008B54EC" w:rsidRDefault="00F1230D" w:rsidP="002F0D31">
            <w:pPr>
              <w:spacing w:after="158" w:line="240" w:lineRule="auto"/>
              <w:jc w:val="center"/>
              <w:outlineLvl w:val="0"/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</w:pPr>
            <w:r w:rsidRPr="008B54EC"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  <w:t>Образовательная деятельность в средней группе</w:t>
            </w:r>
          </w:p>
          <w:p w:rsidR="00F1230D" w:rsidRPr="008B54EC" w:rsidRDefault="00F1230D" w:rsidP="002F0D31">
            <w:pPr>
              <w:spacing w:after="158" w:line="240" w:lineRule="auto"/>
              <w:jc w:val="center"/>
              <w:outlineLvl w:val="0"/>
              <w:rPr>
                <w:rFonts w:ascii="Georgia" w:eastAsia="Times New Roman" w:hAnsi="Georgia" w:cs="Arial"/>
                <w:kern w:val="36"/>
                <w:sz w:val="28"/>
                <w:szCs w:val="28"/>
              </w:rPr>
            </w:pPr>
            <w:r w:rsidRPr="008B54EC"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  <w:t>"Путешествие в страну "Неболейка"</w:t>
            </w:r>
          </w:p>
        </w:tc>
        <w:tc>
          <w:tcPr>
            <w:tcW w:w="2984" w:type="dxa"/>
            <w:shd w:val="clear" w:color="auto" w:fill="FFFFFF"/>
            <w:noWrap/>
            <w:tcMar>
              <w:top w:w="63" w:type="dxa"/>
              <w:left w:w="0" w:type="dxa"/>
              <w:bottom w:w="0" w:type="dxa"/>
              <w:right w:w="158" w:type="dxa"/>
            </w:tcMar>
            <w:hideMark/>
          </w:tcPr>
          <w:p w:rsidR="00F1230D" w:rsidRPr="008B54EC" w:rsidRDefault="00F1230D" w:rsidP="002F0D31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28"/>
                <w:szCs w:val="28"/>
              </w:rPr>
            </w:pPr>
            <w:r w:rsidRPr="008B54EC">
              <w:rPr>
                <w:rFonts w:ascii="Georgia" w:eastAsia="Times New Roman" w:hAnsi="Georgia" w:cs="Arial"/>
                <w:sz w:val="28"/>
                <w:szCs w:val="28"/>
              </w:rPr>
              <w:t>  </w:t>
            </w:r>
          </w:p>
        </w:tc>
      </w:tr>
    </w:tbl>
    <w:p w:rsidR="00F1230D" w:rsidRPr="008B54EC" w:rsidRDefault="00F1230D" w:rsidP="002F0D31">
      <w:pPr>
        <w:shd w:val="clear" w:color="auto" w:fill="FFFFFF"/>
        <w:spacing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Автор:</w:t>
      </w:r>
    </w:p>
    <w:p w:rsidR="00F1230D" w:rsidRPr="008B54EC" w:rsidRDefault="002F0D31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b/>
          <w:bCs/>
          <w:sz w:val="28"/>
          <w:szCs w:val="28"/>
        </w:rPr>
        <w:t>Венцель Евгения Витальевна</w:t>
      </w:r>
      <w:r w:rsidR="00F1230D" w:rsidRPr="008B54EC">
        <w:rPr>
          <w:rFonts w:ascii="Georgia" w:eastAsia="Times New Roman" w:hAnsi="Georgia" w:cs="Arial"/>
          <w:b/>
          <w:bCs/>
          <w:sz w:val="28"/>
          <w:szCs w:val="28"/>
        </w:rPr>
        <w:t>,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воспитатель первой квалификационной категории</w:t>
      </w:r>
    </w:p>
    <w:p w:rsidR="002F0D31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Образовательная деятельность в средней группе</w:t>
      </w:r>
      <w:r w:rsidR="002F0D31" w:rsidRPr="008B54EC">
        <w:rPr>
          <w:rFonts w:ascii="Georgia" w:eastAsia="Times New Roman" w:hAnsi="Georgia" w:cs="Arial"/>
          <w:sz w:val="28"/>
          <w:szCs w:val="28"/>
        </w:rPr>
        <w:t>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 xml:space="preserve">  Тема: Путешествие в страну «Неболейка»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Цель: формирование у детей представлений о здоровом образе жизни.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Образовательные области: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b/>
          <w:bCs/>
          <w:sz w:val="28"/>
          <w:szCs w:val="28"/>
        </w:rPr>
        <w:t>Здоровье</w:t>
      </w:r>
    </w:p>
    <w:p w:rsidR="00F1230D" w:rsidRPr="008B54EC" w:rsidRDefault="00F1230D" w:rsidP="002F0D31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Закреплять знание детей с понятием здоровье, умение заботится о своем здоровье.</w:t>
      </w:r>
    </w:p>
    <w:p w:rsidR="00F1230D" w:rsidRPr="008B54EC" w:rsidRDefault="00F1230D" w:rsidP="002F0D31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Развивать потребность быть здоровым.</w:t>
      </w:r>
    </w:p>
    <w:p w:rsidR="00F1230D" w:rsidRPr="008B54EC" w:rsidRDefault="00F1230D" w:rsidP="002F0D31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Воспитывать интерес к физическим упражнениям и самамассажу.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b/>
          <w:bCs/>
          <w:sz w:val="28"/>
          <w:szCs w:val="28"/>
        </w:rPr>
        <w:t>Безопасность</w:t>
      </w:r>
    </w:p>
    <w:p w:rsidR="00F1230D" w:rsidRPr="008B54EC" w:rsidRDefault="00F1230D" w:rsidP="002F0D31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Формировать представление о способах ухода за своим телом.</w:t>
      </w:r>
    </w:p>
    <w:p w:rsidR="00F1230D" w:rsidRPr="008B54EC" w:rsidRDefault="00F1230D" w:rsidP="002F0D31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Закреплять понятие «правильное питание» о пользе витаминов.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b/>
          <w:bCs/>
          <w:sz w:val="28"/>
          <w:szCs w:val="28"/>
        </w:rPr>
        <w:t>Коммуникация</w:t>
      </w:r>
    </w:p>
    <w:p w:rsidR="00F1230D" w:rsidRPr="008B54EC" w:rsidRDefault="00F1230D" w:rsidP="002F0D31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Активизировать разговорную диалогическую речь, уметь употреблять антонимы.</w:t>
      </w:r>
    </w:p>
    <w:p w:rsidR="00F1230D" w:rsidRPr="008B54EC" w:rsidRDefault="00F1230D" w:rsidP="002F0D31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Расширять словарный запас (здоровье, витамины, самомоссаж)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b/>
          <w:bCs/>
          <w:sz w:val="28"/>
          <w:szCs w:val="28"/>
        </w:rPr>
        <w:t>Музыка</w:t>
      </w:r>
    </w:p>
    <w:p w:rsidR="00F1230D" w:rsidRPr="008B54EC" w:rsidRDefault="00F1230D" w:rsidP="002F0D31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Вызывать интерес к театрализованной деятельности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Побуждать интерес к импровизации с использованием доступных каждому ребенку средств выразительности (мимики, жестов, движений и т. п.)</w:t>
      </w:r>
    </w:p>
    <w:p w:rsidR="00F1230D" w:rsidRPr="008B54EC" w:rsidRDefault="00F1230D" w:rsidP="002F0D31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Предварительная работа: Чтение произведения К.И. Чуковского «Мойдодыр»,рассматривание иллюстраций к тексту, беседа по содержанию.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b/>
          <w:bCs/>
          <w:sz w:val="28"/>
          <w:szCs w:val="28"/>
        </w:rPr>
        <w:t>Оборудование: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«Мешочек Мойдодыра» с предметами личной гигиены(мыло, расческа, носовой платок, зеркало, зубная паста, зубная щетка, полотенце) картинки с изображением зубов, картинки с различными продуктами, картинки о здоровом образе жизни, ржаной хлеб; фонограммы :зарядка: паровозик, муз. из мутьфильма  Мойдодыр.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b/>
          <w:bCs/>
          <w:sz w:val="28"/>
          <w:szCs w:val="28"/>
        </w:rPr>
        <w:lastRenderedPageBreak/>
        <w:t>Ход занятия: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- Здравствуйте! – ты скажешь человеку.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- Здравствуй! – улыбнется он в ответ.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И, наверно, не пойдем в аптеку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И здоровым будет много лет.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Ребята,  а что такое здоровье? (ответы детей)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Здоровье – это сила, красота, когда настроение хорошее и все получается.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А вы хотите быть здоровыми?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Мы с вами не только можем сохранить свое здоровье, но и укрепить его.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Давайте скажем все хором.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i/>
          <w:iCs/>
          <w:sz w:val="28"/>
          <w:szCs w:val="28"/>
        </w:rPr>
        <w:t>Я здоровье сберегу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i/>
          <w:iCs/>
          <w:sz w:val="28"/>
          <w:szCs w:val="28"/>
        </w:rPr>
        <w:t>И ребятам помогу,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Ребята, вы любите путешествовать?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А на чем можно отправиться в путешествие?(дети перечисляют различные виды транспорта).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Я предлагаю вам сегодня отправиться в путешествие в страну Неболейка. А поедем мы туда на поезде. Согласны?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Занимайте места в вагончиках!(передвигаемся по группе).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Ребята, вот мы и прибыли в страну Неболейка.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(На доске размещены опорные картинки о здоровом образе жизни)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А как вы думаете, кто живет в Неболейке?(ответы детей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Правильно, ребята, здесь живут люди, которые не болеют.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А что нужно делать, чтобы не болеть и быть здоровыми?(ответы детей)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А что это такое, здоровье?(ответы детей)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 А как мы можем себе помочь укрепить здоровье? (ответы детей)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Верно ребята, нужно заниматься физкультурой, делать зарядку, гулять, правильно питаться,  следить за чистотой.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А как вы думаете, зарядка для пальчиков полезна для здоровья?(ответы детей)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b/>
          <w:bCs/>
          <w:sz w:val="28"/>
          <w:szCs w:val="28"/>
        </w:rPr>
        <w:lastRenderedPageBreak/>
        <w:t>Пальчиковая гимнастика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Солнышко встало,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Утро настало.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Эй! Братец Федя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Разбуди соседей!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Вставай большак,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Вставай указка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Вставай середка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Вставай сиротка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И ты крошка митрошка!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Привет ладошка!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Все потянулись и проснулись!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А теперь проверьте, стали ваши пальчики крепче, послушнее?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Есть еще один очень простой способ укрепить здоровье  - это самомассаж. Что такое «массаж»? Это поглаживание, растирание, надавливание. А первая часть слова «самомассаж» - «само», что обозначает? Что этот массаж человек делает себе сам.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b/>
          <w:bCs/>
          <w:sz w:val="28"/>
          <w:szCs w:val="28"/>
        </w:rPr>
        <w:t>Самомассаж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Носик, носик! – </w:t>
      </w:r>
      <w:r w:rsidRPr="008B54EC">
        <w:rPr>
          <w:rFonts w:ascii="Georgia" w:eastAsia="Times New Roman" w:hAnsi="Georgia" w:cs="Arial"/>
          <w:i/>
          <w:iCs/>
          <w:sz w:val="28"/>
          <w:szCs w:val="28"/>
        </w:rPr>
        <w:t>(касаемся указательным пальчиком кончик носа)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Где ты, был?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Ротик, ротик! – </w:t>
      </w:r>
      <w:r w:rsidRPr="008B54EC">
        <w:rPr>
          <w:rFonts w:ascii="Georgia" w:eastAsia="Times New Roman" w:hAnsi="Georgia" w:cs="Arial"/>
          <w:i/>
          <w:iCs/>
          <w:sz w:val="28"/>
          <w:szCs w:val="28"/>
        </w:rPr>
        <w:t>( Проводим указательным пальцем( две руки) от уголка губ вверх вниз)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Где ты ротик?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Щечка, щечка! – </w:t>
      </w:r>
      <w:r w:rsidRPr="008B54EC">
        <w:rPr>
          <w:rFonts w:ascii="Georgia" w:eastAsia="Times New Roman" w:hAnsi="Georgia" w:cs="Arial"/>
          <w:i/>
          <w:iCs/>
          <w:sz w:val="28"/>
          <w:szCs w:val="28"/>
        </w:rPr>
        <w:t>(поглаживаем круговымидвижениями (две руки) по щекам)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Где ты, щечка?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Будет чистенькая дочка. –</w:t>
      </w:r>
      <w:r w:rsidRPr="008B54EC">
        <w:rPr>
          <w:rFonts w:ascii="Georgia" w:eastAsia="Times New Roman" w:hAnsi="Georgia" w:cs="Arial"/>
          <w:i/>
          <w:iCs/>
          <w:sz w:val="28"/>
          <w:szCs w:val="28"/>
        </w:rPr>
        <w:t>(круговыми движениями по часовой стрелке проводим по овалу лица)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Ой, а что это? Интересный рисунок. Что на нем изображено? Зубы. Вот на этой картинке зубы белые, веселые. А здесь темные, грустные. Каково ваше мнение, что произошло с этими зубами?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(ответы детей)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lastRenderedPageBreak/>
        <w:t> Белые зубы чистят, кормят полезной пищей, а за темными не ухаживают, не чистят, кормят пищей, которая разрушает зубы. Как вы думаете, какая пища разрушает зубы? (ответы детей)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 Конфеты, торты, шоколад, леденцы, мороженое разрушают зубы. А какая пища полезна зубам?(ответы детей)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Конечно, овощи, фрукты, творог.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Рано утром волк зубастый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Чистит зубы мятной пастой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Гребешок, вода и мыло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Нам даны, друзья не зря</w:t>
      </w:r>
    </w:p>
    <w:p w:rsidR="00F1230D" w:rsidRPr="008B54EC" w:rsidRDefault="002F0D31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Чтобы были мы красивы б</w:t>
      </w:r>
      <w:r w:rsidR="00F1230D" w:rsidRPr="008B54EC">
        <w:rPr>
          <w:rFonts w:ascii="Georgia" w:eastAsia="Times New Roman" w:hAnsi="Georgia" w:cs="Arial"/>
          <w:sz w:val="28"/>
          <w:szCs w:val="28"/>
        </w:rPr>
        <w:t>ыли чистыми всегда.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b/>
          <w:bCs/>
          <w:sz w:val="28"/>
          <w:szCs w:val="28"/>
        </w:rPr>
        <w:t>Дидактическая игра «Полезно – вредно»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На доске размещены картинки с различными продуктами (овощи, конфеты, фрукты, чипсы, молоко, газированный напиток в бутылке, рыба, мороженое, яйца, черный хлеб и т. п.). Дети располагают под картинкой с красивыми зубами полезные продукты и под картинкой с испорченными зубами все, что неполезно. Воспитатель объясняет почему нельзя есть чипсы и прочую вредную еду, почему сладости нужно есть умеренно. Посмотрите,  что  этот?  Мешочек. А в мешочке предметы, которые нам помогают заботится о своем здоровье.  Давайте поиграем.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Дидактическая игра «Мешочек Мойдодыра»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Дети на ощупь угадывают предметы личной гигиены (мыло, расческа, носовой платок, полотенце, зеркало, зубная паста и щетка, щетка для одежды) и рассказывают, для чего они предназначены и как ими пользоваться.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А сейчас посмотрим маленький эпизод из сказки «Мойдодыр»,а как следят за здоровьем животные.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Посмотрите, к нам Мойдодыр пожаловал.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В ролях: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Мойдодыр – главная роль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lastRenderedPageBreak/>
        <w:t>лесные жители – дети.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Танцевальная композиция «Лесные жители». Муз из мультфильма «Мойдодыр»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Вот они какие веселые и здоровые. Потому что следят за своим здоровьем.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Ну вот и пора нам возвращаться домой в д/с. Садимся в свои удобные вагончики.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-  Давайте  вспомним где мы были???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- В стране «Неболейка»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- А что же это за страна? Почему она так называется?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- Там ни кто не болеет и следит за своим здоровьем.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sz w:val="28"/>
          <w:szCs w:val="28"/>
        </w:rPr>
        <w:t> 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b/>
          <w:bCs/>
          <w:sz w:val="28"/>
          <w:szCs w:val="28"/>
        </w:rPr>
        <w:t>Рекомендуемая литература</w:t>
      </w:r>
    </w:p>
    <w:p w:rsidR="00F1230D" w:rsidRPr="008B54EC" w:rsidRDefault="00F1230D" w:rsidP="002F0D31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8B54EC">
        <w:rPr>
          <w:rFonts w:ascii="Georgia" w:eastAsia="Times New Roman" w:hAnsi="Georgia" w:cs="Arial"/>
          <w:b/>
          <w:bCs/>
          <w:sz w:val="28"/>
          <w:szCs w:val="28"/>
        </w:rPr>
        <w:t>1.    </w:t>
      </w:r>
      <w:r w:rsidRPr="008B54EC">
        <w:rPr>
          <w:rFonts w:ascii="Georgia" w:eastAsia="Times New Roman" w:hAnsi="Georgia" w:cs="Arial"/>
          <w:sz w:val="28"/>
          <w:szCs w:val="28"/>
        </w:rPr>
        <w:t> Т.Б Полянская  Игры и стихи для развития эмоциональной сферы младших дошкольников – Санкт-Петербург ДЕТСТВО-ПРЕСС 2011.</w:t>
      </w:r>
      <w:r w:rsidRPr="008B54EC">
        <w:rPr>
          <w:rFonts w:ascii="Georgia" w:eastAsia="Times New Roman" w:hAnsi="Georgia" w:cs="Arial"/>
          <w:sz w:val="28"/>
          <w:szCs w:val="28"/>
        </w:rPr>
        <w:br/>
      </w:r>
      <w:r w:rsidRPr="008B54EC">
        <w:rPr>
          <w:rFonts w:ascii="Georgia" w:eastAsia="Times New Roman" w:hAnsi="Georgia" w:cs="Arial"/>
          <w:b/>
          <w:bCs/>
          <w:sz w:val="28"/>
          <w:szCs w:val="28"/>
        </w:rPr>
        <w:t>2.    </w:t>
      </w:r>
      <w:r w:rsidRPr="008B54EC">
        <w:rPr>
          <w:rFonts w:ascii="Georgia" w:eastAsia="Times New Roman" w:hAnsi="Georgia" w:cs="Arial"/>
          <w:sz w:val="28"/>
          <w:szCs w:val="28"/>
        </w:rPr>
        <w:t> Т.Е. Харченко. Бодрящая гимнастика для дошкольников – Санкт-Петербург ДЕТСТВО-ПРЕСС 2011.</w:t>
      </w:r>
      <w:r w:rsidRPr="008B54EC">
        <w:rPr>
          <w:rFonts w:ascii="Georgia" w:eastAsia="Times New Roman" w:hAnsi="Georgia" w:cs="Arial"/>
          <w:sz w:val="28"/>
          <w:szCs w:val="28"/>
        </w:rPr>
        <w:br/>
      </w:r>
      <w:r w:rsidRPr="008B54EC">
        <w:rPr>
          <w:rFonts w:ascii="Georgia" w:eastAsia="Times New Roman" w:hAnsi="Georgia" w:cs="Arial"/>
          <w:b/>
          <w:bCs/>
          <w:sz w:val="28"/>
          <w:szCs w:val="28"/>
        </w:rPr>
        <w:t>3.    </w:t>
      </w:r>
      <w:r w:rsidRPr="008B54EC">
        <w:rPr>
          <w:rFonts w:ascii="Georgia" w:eastAsia="Times New Roman" w:hAnsi="Georgia" w:cs="Arial"/>
          <w:sz w:val="28"/>
          <w:szCs w:val="28"/>
        </w:rPr>
        <w:t>Т.А.Кислинская. Игры-заводилки. Познавательное развитие дошкольников – Москва «Скрипторий 2003» 2012</w:t>
      </w:r>
      <w:r w:rsidRPr="008B54EC">
        <w:rPr>
          <w:rFonts w:ascii="Georgia" w:eastAsia="Times New Roman" w:hAnsi="Georgia" w:cs="Arial"/>
          <w:sz w:val="28"/>
          <w:szCs w:val="28"/>
        </w:rPr>
        <w:br/>
      </w:r>
      <w:r w:rsidRPr="008B54EC">
        <w:rPr>
          <w:rFonts w:ascii="Georgia" w:eastAsia="Times New Roman" w:hAnsi="Georgia" w:cs="Arial"/>
          <w:b/>
          <w:bCs/>
          <w:sz w:val="28"/>
          <w:szCs w:val="28"/>
        </w:rPr>
        <w:t>4.    </w:t>
      </w:r>
      <w:r w:rsidRPr="008B54EC">
        <w:rPr>
          <w:rFonts w:ascii="Georgia" w:eastAsia="Times New Roman" w:hAnsi="Georgia" w:cs="Arial"/>
          <w:sz w:val="28"/>
          <w:szCs w:val="28"/>
        </w:rPr>
        <w:t>О.А.Шорохова. Занятия по развитию связной речи дошкольников и сказкотерапия – Творческий Центр «Сфера» Москва</w:t>
      </w:r>
      <w:r w:rsidRPr="008B54EC">
        <w:rPr>
          <w:rFonts w:ascii="Georgia" w:eastAsia="Times New Roman" w:hAnsi="Georgia" w:cs="Arial"/>
          <w:sz w:val="28"/>
          <w:szCs w:val="28"/>
        </w:rPr>
        <w:br/>
      </w:r>
      <w:r w:rsidRPr="008B54EC">
        <w:rPr>
          <w:rFonts w:ascii="Georgia" w:eastAsia="Times New Roman" w:hAnsi="Georgia" w:cs="Arial"/>
          <w:b/>
          <w:bCs/>
          <w:sz w:val="28"/>
          <w:szCs w:val="28"/>
        </w:rPr>
        <w:t>5.    </w:t>
      </w:r>
      <w:r w:rsidRPr="008B54EC">
        <w:rPr>
          <w:rFonts w:ascii="Georgia" w:eastAsia="Times New Roman" w:hAnsi="Georgia" w:cs="Arial"/>
          <w:sz w:val="28"/>
          <w:szCs w:val="28"/>
        </w:rPr>
        <w:t>Т.Н.Доронова., Е.Г. Доронова. Развитие детей в театрализованной деятельности – Москва – 1997г.</w:t>
      </w:r>
    </w:p>
    <w:p w:rsidR="00382DBC" w:rsidRPr="008B54EC" w:rsidRDefault="00382DBC" w:rsidP="002F0D31">
      <w:pPr>
        <w:jc w:val="both"/>
        <w:rPr>
          <w:rFonts w:ascii="Georgia" w:hAnsi="Georgia"/>
          <w:sz w:val="28"/>
          <w:szCs w:val="28"/>
        </w:rPr>
      </w:pPr>
    </w:p>
    <w:sectPr w:rsidR="00382DBC" w:rsidRPr="008B54EC" w:rsidSect="0058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271"/>
    <w:multiLevelType w:val="multilevel"/>
    <w:tmpl w:val="E8C0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D4738"/>
    <w:multiLevelType w:val="multilevel"/>
    <w:tmpl w:val="BFDA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B30AB"/>
    <w:multiLevelType w:val="multilevel"/>
    <w:tmpl w:val="AA1C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A4440"/>
    <w:multiLevelType w:val="multilevel"/>
    <w:tmpl w:val="B316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A64AD"/>
    <w:multiLevelType w:val="multilevel"/>
    <w:tmpl w:val="F450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F1230D"/>
    <w:rsid w:val="002F0D31"/>
    <w:rsid w:val="00382DBC"/>
    <w:rsid w:val="00446F08"/>
    <w:rsid w:val="0058089F"/>
    <w:rsid w:val="008B54EC"/>
    <w:rsid w:val="00BE09DA"/>
    <w:rsid w:val="00F1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9F"/>
  </w:style>
  <w:style w:type="paragraph" w:styleId="1">
    <w:name w:val="heading 1"/>
    <w:basedOn w:val="a"/>
    <w:link w:val="10"/>
    <w:uiPriority w:val="9"/>
    <w:qFormat/>
    <w:rsid w:val="00F12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3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F1230D"/>
  </w:style>
  <w:style w:type="paragraph" w:styleId="a3">
    <w:name w:val="Normal (Web)"/>
    <w:basedOn w:val="a"/>
    <w:uiPriority w:val="99"/>
    <w:semiHidden/>
    <w:unhideWhenUsed/>
    <w:rsid w:val="00F1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230D"/>
    <w:rPr>
      <w:b/>
      <w:bCs/>
    </w:rPr>
  </w:style>
  <w:style w:type="character" w:styleId="a5">
    <w:name w:val="Emphasis"/>
    <w:basedOn w:val="a0"/>
    <w:uiPriority w:val="20"/>
    <w:qFormat/>
    <w:rsid w:val="00F1230D"/>
    <w:rPr>
      <w:i/>
      <w:iCs/>
    </w:rPr>
  </w:style>
  <w:style w:type="character" w:customStyle="1" w:styleId="apple-converted-space">
    <w:name w:val="apple-converted-space"/>
    <w:basedOn w:val="a0"/>
    <w:rsid w:val="00F1230D"/>
  </w:style>
  <w:style w:type="character" w:styleId="a6">
    <w:name w:val="Hyperlink"/>
    <w:basedOn w:val="a0"/>
    <w:uiPriority w:val="99"/>
    <w:semiHidden/>
    <w:unhideWhenUsed/>
    <w:rsid w:val="00F123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572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8281">
              <w:marLeft w:val="0"/>
              <w:marRight w:val="0"/>
              <w:marTop w:val="3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928</Words>
  <Characters>5291</Characters>
  <Application>Microsoft Office Word</Application>
  <DocSecurity>0</DocSecurity>
  <Lines>44</Lines>
  <Paragraphs>12</Paragraphs>
  <ScaleCrop>false</ScaleCrop>
  <Company>Детский сад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7</cp:revision>
  <dcterms:created xsi:type="dcterms:W3CDTF">2014-09-16T04:48:00Z</dcterms:created>
  <dcterms:modified xsi:type="dcterms:W3CDTF">2014-09-16T04:55:00Z</dcterms:modified>
</cp:coreProperties>
</file>